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38" w:lineRule="auto"/>
        <w:ind w:left="622" w:right="637"/>
        <w:jc w:val="center"/>
        <w:rPr>
          <w:rFonts w:hint="eastAsia" w:ascii="方正小标宋_GBK" w:hAnsi="方正小标宋_GBK" w:eastAsia="方正小标宋_GBK" w:cs="方正小标宋_GBK"/>
          <w:spacing w:val="-6"/>
          <w:lang w:eastAsia="zh-CN"/>
        </w:rPr>
      </w:pPr>
    </w:p>
    <w:p>
      <w:pPr>
        <w:pStyle w:val="3"/>
        <w:spacing w:line="338" w:lineRule="auto"/>
        <w:ind w:right="637"/>
        <w:jc w:val="both"/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eastAsia="zh-CN"/>
        </w:rPr>
      </w:pPr>
    </w:p>
    <w:p>
      <w:pPr>
        <w:pStyle w:val="3"/>
        <w:spacing w:line="338" w:lineRule="auto"/>
        <w:ind w:right="637"/>
        <w:jc w:val="both"/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eastAsia="zh-CN"/>
        </w:rPr>
      </w:pPr>
    </w:p>
    <w:p>
      <w:pPr>
        <w:ind w:firstLine="696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eastAsia="zh-CN"/>
        </w:rPr>
        <w:t>关于举办第</w:t>
      </w: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  <w:lang w:val="en-US" w:eastAsia="zh-CN"/>
        </w:rPr>
        <w:t>13期党员发展对象培训班的通知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各分党校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、各党总支、直属党支部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为切实加强党员发展对象教育培养，进一步提高党员发展质量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。院党校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定于近期开展第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期党员发展对象培训班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现就有关事宜通知如下：</w:t>
      </w:r>
    </w:p>
    <w:p>
      <w:pPr>
        <w:pStyle w:val="3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一、培训时间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</w:p>
    <w:p>
      <w:pPr>
        <w:pStyle w:val="3"/>
        <w:numPr>
          <w:ilvl w:val="0"/>
          <w:numId w:val="0"/>
        </w:numPr>
        <w:ind w:right="0" w:righ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培训形式</w:t>
      </w:r>
    </w:p>
    <w:p>
      <w:pPr>
        <w:pStyle w:val="3"/>
        <w:numPr>
          <w:ilvl w:val="0"/>
          <w:numId w:val="0"/>
        </w:numPr>
        <w:ind w:right="0" w:rightChars="0" w:firstLine="604" w:firstLineChars="200"/>
        <w:rPr>
          <w:rFonts w:hint="eastAsia" w:ascii="方正仿宋_GBK" w:hAnsi="方正仿宋_GBK" w:eastAsia="方正仿宋_GBK" w:cs="方正仿宋_GBK"/>
          <w:spacing w:val="-14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9"/>
          <w:lang w:eastAsia="zh-CN"/>
        </w:rPr>
        <w:t>按照疫情防控相关要求，</w:t>
      </w:r>
      <w:r>
        <w:rPr>
          <w:rFonts w:hint="eastAsia" w:ascii="方正仿宋_GBK" w:hAnsi="方正仿宋_GBK" w:eastAsia="方正仿宋_GBK" w:cs="方正仿宋_GBK"/>
          <w:spacing w:val="-9"/>
        </w:rPr>
        <w:t>培训采取线上线下</w:t>
      </w:r>
      <w:r>
        <w:rPr>
          <w:rFonts w:hint="eastAsia" w:ascii="方正仿宋_GBK" w:hAnsi="方正仿宋_GBK" w:eastAsia="方正仿宋_GBK" w:cs="方正仿宋_GBK"/>
          <w:spacing w:val="-9"/>
          <w:lang w:eastAsia="zh-CN"/>
        </w:rPr>
        <w:t>同步教学</w:t>
      </w:r>
      <w:r>
        <w:rPr>
          <w:rFonts w:hint="eastAsia" w:ascii="方正仿宋_GBK" w:hAnsi="方正仿宋_GBK" w:eastAsia="方正仿宋_GBK" w:cs="方正仿宋_GBK"/>
          <w:spacing w:val="-9"/>
        </w:rPr>
        <w:t>方式进</w:t>
      </w:r>
      <w:r>
        <w:rPr>
          <w:rFonts w:hint="eastAsia" w:ascii="方正仿宋_GBK" w:hAnsi="方正仿宋_GBK" w:eastAsia="方正仿宋_GBK" w:cs="方正仿宋_GBK"/>
          <w:spacing w:val="-14"/>
        </w:rPr>
        <w:t>行</w:t>
      </w:r>
      <w:r>
        <w:rPr>
          <w:rFonts w:hint="eastAsia" w:ascii="方正仿宋_GBK" w:hAnsi="方正仿宋_GBK" w:eastAsia="方正仿宋_GBK" w:cs="方正仿宋_GBK"/>
          <w:spacing w:val="-1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4"/>
        </w:rPr>
        <w:t>线下通过专题教学方式进行</w:t>
      </w:r>
      <w:r>
        <w:rPr>
          <w:rFonts w:hint="eastAsia" w:ascii="方正仿宋_GBK" w:hAnsi="方正仿宋_GBK" w:eastAsia="方正仿宋_GBK" w:cs="方正仿宋_GBK"/>
          <w:spacing w:val="-14"/>
          <w:lang w:eastAsia="zh-CN"/>
        </w:rPr>
        <w:t>，地点为图书馆六层报告厅；</w:t>
      </w:r>
      <w:r>
        <w:rPr>
          <w:rFonts w:hint="eastAsia" w:ascii="方正仿宋_GBK" w:hAnsi="方正仿宋_GBK" w:eastAsia="方正仿宋_GBK" w:cs="方正仿宋_GBK"/>
          <w:spacing w:val="-14"/>
        </w:rPr>
        <w:t>线上</w:t>
      </w:r>
      <w:r>
        <w:rPr>
          <w:rFonts w:hint="eastAsia" w:ascii="方正仿宋_GBK" w:hAnsi="方正仿宋_GBK" w:eastAsia="方正仿宋_GBK" w:cs="方正仿宋_GBK"/>
          <w:spacing w:val="-14"/>
          <w:lang w:eastAsia="zh-CN"/>
        </w:rPr>
        <w:t>通过腾讯微校平台由各系</w:t>
      </w:r>
      <w:r>
        <w:rPr>
          <w:rFonts w:hint="eastAsia" w:ascii="方正仿宋_GBK" w:hAnsi="方正仿宋_GBK" w:eastAsia="方正仿宋_GBK" w:cs="方正仿宋_GBK"/>
          <w:spacing w:val="-14"/>
        </w:rPr>
        <w:t>组织观看直播授课</w:t>
      </w:r>
      <w:r>
        <w:rPr>
          <w:rFonts w:hint="eastAsia" w:ascii="方正仿宋_GBK" w:hAnsi="方正仿宋_GBK" w:eastAsia="方正仿宋_GBK" w:cs="方正仿宋_GBK"/>
          <w:spacing w:val="-14"/>
          <w:lang w:eastAsia="zh-CN"/>
        </w:rPr>
        <w:t>。</w:t>
      </w:r>
    </w:p>
    <w:p>
      <w:pPr>
        <w:pStyle w:val="3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三、培训对象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经党委批复后的全院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党员发展对象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（含教工）。</w:t>
      </w:r>
    </w:p>
    <w:p>
      <w:pPr>
        <w:pStyle w:val="3"/>
        <w:numPr>
          <w:ilvl w:val="0"/>
          <w:numId w:val="0"/>
        </w:numPr>
        <w:ind w:right="0" w:righ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四、</w:t>
      </w:r>
      <w:r>
        <w:rPr>
          <w:rFonts w:hint="eastAsia" w:ascii="黑体" w:hAnsi="黑体" w:eastAsia="黑体" w:cs="黑体"/>
        </w:rPr>
        <w:t>培训内容</w:t>
      </w:r>
    </w:p>
    <w:p>
      <w:pPr>
        <w:pStyle w:val="3"/>
        <w:numPr>
          <w:ilvl w:val="0"/>
          <w:numId w:val="0"/>
        </w:numPr>
        <w:ind w:right="0" w:rightChars="0" w:firstLine="640" w:firstLineChars="200"/>
        <w:rPr>
          <w:rFonts w:hint="eastAsia" w:ascii="方正仿宋_GBK" w:hAnsi="方正仿宋_GBK" w:eastAsia="方正仿宋_GBK" w:cs="方正仿宋_GBK"/>
          <w:spacing w:val="-13"/>
        </w:rPr>
      </w:pPr>
      <w:r>
        <w:rPr>
          <w:rFonts w:hint="eastAsia" w:ascii="方正仿宋_GBK" w:hAnsi="方正仿宋_GBK" w:eastAsia="方正仿宋_GBK" w:cs="方正仿宋_GBK"/>
        </w:rPr>
        <w:t>习近平新时代中国特色社会主义思想、党史教育、党</w:t>
      </w:r>
      <w:r>
        <w:rPr>
          <w:rFonts w:hint="eastAsia" w:ascii="方正仿宋_GBK" w:hAnsi="方正仿宋_GBK" w:eastAsia="方正仿宋_GBK" w:cs="方正仿宋_GBK"/>
          <w:spacing w:val="-12"/>
        </w:rPr>
        <w:t>规和党的基本知识、理想信念教育、党的性质宗旨、意识形态</w:t>
      </w:r>
      <w:r>
        <w:rPr>
          <w:rFonts w:hint="eastAsia" w:ascii="方正仿宋_GBK" w:hAnsi="方正仿宋_GBK" w:eastAsia="方正仿宋_GBK" w:cs="方正仿宋_GBK"/>
          <w:spacing w:val="-13"/>
        </w:rPr>
        <w:t>教育、优秀党员事迹学习、党员入党的流程和程序等。</w:t>
      </w:r>
    </w:p>
    <w:p>
      <w:pPr>
        <w:pStyle w:val="3"/>
        <w:numPr>
          <w:ilvl w:val="0"/>
          <w:numId w:val="0"/>
        </w:numPr>
        <w:ind w:right="0" w:rightChars="0" w:firstLine="588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pacing w:val="-13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-13"/>
        </w:rPr>
        <w:t>课程安</w:t>
      </w:r>
      <w:r>
        <w:rPr>
          <w:rFonts w:hint="eastAsia" w:ascii="方正仿宋_GBK" w:hAnsi="方正仿宋_GBK" w:eastAsia="方正仿宋_GBK" w:cs="方正仿宋_GBK"/>
        </w:rPr>
        <w:t>排见附件</w:t>
      </w:r>
      <w:r>
        <w:rPr>
          <w:rFonts w:hint="eastAsia" w:ascii="方正仿宋_GBK" w:hAnsi="方正仿宋_GBK" w:eastAsia="方正仿宋_GBK" w:cs="方正仿宋_GBK"/>
          <w:spacing w:val="-13"/>
          <w:lang w:eastAsia="zh-CN"/>
        </w:rPr>
        <w:t>）</w:t>
      </w:r>
    </w:p>
    <w:p>
      <w:pPr>
        <w:pStyle w:val="3"/>
        <w:ind w:firstLine="640" w:firstLineChars="200"/>
        <w:rPr>
          <w:rFonts w:hint="eastAsia" w:ascii="黑体" w:hAnsi="黑体" w:eastAsia="黑体" w:cs="黑体"/>
        </w:rPr>
      </w:pPr>
    </w:p>
    <w:p>
      <w:pPr>
        <w:pStyle w:val="3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</w:t>
      </w:r>
      <w:r>
        <w:rPr>
          <w:rFonts w:hint="eastAsia" w:ascii="黑体" w:hAnsi="黑体" w:eastAsia="黑体" w:cs="黑体"/>
          <w:lang w:eastAsia="zh-CN"/>
        </w:rPr>
        <w:t>学习</w:t>
      </w:r>
      <w:r>
        <w:rPr>
          <w:rFonts w:hint="eastAsia" w:ascii="黑体" w:hAnsi="黑体" w:eastAsia="黑体" w:cs="黑体"/>
        </w:rPr>
        <w:t>要求</w:t>
      </w:r>
    </w:p>
    <w:p>
      <w:pPr>
        <w:pStyle w:val="3"/>
        <w:numPr>
          <w:ilvl w:val="0"/>
          <w:numId w:val="0"/>
        </w:numPr>
        <w:ind w:right="0" w:rightChars="0" w:firstLine="636" w:firstLineChars="200"/>
        <w:rPr>
          <w:rFonts w:hint="eastAsia" w:ascii="方正仿宋_GBK" w:hAnsi="方正仿宋_GBK" w:eastAsia="方正仿宋_GBK" w:cs="方正仿宋_GBK"/>
          <w:spacing w:val="-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</w:rPr>
        <w:t>（一）要坚持习近平新时代中国特色社会主义思想为指导，认真学习党史国史、党章党规，坚定理想信念，坚持爱党爱国爱社会主义相统一，充分发挥好党员发展对象在践行爱国情、强国志、报国行及疫情防控中的模范引领作用</w:t>
      </w:r>
      <w:r>
        <w:rPr>
          <w:rFonts w:hint="eastAsia" w:ascii="方正仿宋_GBK" w:hAnsi="方正仿宋_GBK" w:eastAsia="方正仿宋_GBK" w:cs="方正仿宋_GBK"/>
          <w:spacing w:val="-1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-1"/>
          <w:lang w:val="en-US" w:eastAsia="zh-CN"/>
        </w:rPr>
        <w:t xml:space="preserve">   </w:t>
      </w:r>
    </w:p>
    <w:p>
      <w:pPr>
        <w:pStyle w:val="3"/>
        <w:numPr>
          <w:ilvl w:val="0"/>
          <w:numId w:val="0"/>
        </w:numPr>
        <w:ind w:right="0" w:rightChars="0" w:firstLine="636" w:firstLineChars="200"/>
        <w:rPr>
          <w:rFonts w:hint="eastAsia" w:ascii="方正仿宋_GBK" w:hAnsi="方正仿宋_GBK" w:eastAsia="方正仿宋_GBK" w:cs="方正仿宋_GBK"/>
          <w:spacing w:val="-1"/>
        </w:rPr>
      </w:pPr>
      <w:r>
        <w:rPr>
          <w:rFonts w:hint="eastAsia" w:ascii="方正仿宋_GBK" w:hAnsi="方正仿宋_GBK" w:eastAsia="方正仿宋_GBK" w:cs="方正仿宋_GBK"/>
          <w:spacing w:val="-1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pacing w:val="-1"/>
        </w:rPr>
        <w:t>要严格按照培训要求，按质保量完成学习培训任务，</w:t>
      </w:r>
      <w:r>
        <w:rPr>
          <w:rFonts w:hint="eastAsia" w:ascii="方正仿宋_GBK" w:hAnsi="方正仿宋_GBK" w:eastAsia="方正仿宋_GBK" w:cs="方正仿宋_GBK"/>
          <w:spacing w:val="-1"/>
          <w:lang w:val="en-US" w:eastAsia="zh-CN"/>
        </w:rPr>
        <w:t>各系设置学风监督岗，严格线下线上组织管理和考勤纪录。</w:t>
      </w:r>
      <w:r>
        <w:rPr>
          <w:rFonts w:hint="eastAsia" w:ascii="方正仿宋_GBK" w:hAnsi="方正仿宋_GBK" w:eastAsia="方正仿宋_GBK" w:cs="方正仿宋_GBK"/>
          <w:spacing w:val="-1"/>
        </w:rPr>
        <w:t>线上学习中严禁弄虚作假，一经发现弄虚作假，取消培训资格； 线下培训要严格履行组织纪律和考勤规定，非特殊情况一律不得请假，确有特殊情况不能参加培训的，必须履行书面请假手续，经</w:t>
      </w:r>
      <w:r>
        <w:rPr>
          <w:rFonts w:hint="eastAsia" w:ascii="方正仿宋_GBK" w:hAnsi="方正仿宋_GBK" w:eastAsia="方正仿宋_GBK" w:cs="方正仿宋_GBK"/>
          <w:spacing w:val="-1"/>
          <w:lang w:eastAsia="zh-CN"/>
        </w:rPr>
        <w:t>各系党总支书记</w:t>
      </w:r>
      <w:r>
        <w:rPr>
          <w:rFonts w:hint="eastAsia" w:ascii="方正仿宋_GBK" w:hAnsi="方正仿宋_GBK" w:eastAsia="方正仿宋_GBK" w:cs="方正仿宋_GBK"/>
          <w:spacing w:val="-1"/>
        </w:rPr>
        <w:t>同意后报</w:t>
      </w:r>
      <w:r>
        <w:rPr>
          <w:rFonts w:hint="eastAsia" w:ascii="方正仿宋_GBK" w:hAnsi="方正仿宋_GBK" w:eastAsia="方正仿宋_GBK" w:cs="方正仿宋_GBK"/>
          <w:spacing w:val="-1"/>
          <w:lang w:eastAsia="zh-CN"/>
        </w:rPr>
        <w:t>院党校</w:t>
      </w:r>
      <w:r>
        <w:rPr>
          <w:rFonts w:hint="eastAsia" w:ascii="方正仿宋_GBK" w:hAnsi="方正仿宋_GBK" w:eastAsia="方正仿宋_GBK" w:cs="方正仿宋_GBK"/>
          <w:spacing w:val="-1"/>
        </w:rPr>
        <w:t>批准。</w:t>
      </w:r>
    </w:p>
    <w:p>
      <w:pPr>
        <w:pStyle w:val="3"/>
        <w:numPr>
          <w:ilvl w:val="0"/>
          <w:numId w:val="0"/>
        </w:numPr>
        <w:ind w:right="0" w:rightChars="0" w:firstLine="636" w:firstLineChars="200"/>
        <w:rPr>
          <w:rFonts w:hint="eastAsia" w:ascii="方正仿宋_GBK" w:hAnsi="方正仿宋_GBK" w:eastAsia="方正仿宋_GBK" w:cs="方正仿宋_GBK"/>
          <w:spacing w:val="-1"/>
        </w:rPr>
      </w:pPr>
      <w:r>
        <w:rPr>
          <w:rFonts w:hint="eastAsia" w:ascii="方正仿宋_GBK" w:hAnsi="方正仿宋_GBK" w:eastAsia="方正仿宋_GBK" w:cs="方正仿宋_GBK"/>
          <w:spacing w:val="-1"/>
        </w:rPr>
        <w:t>（三）</w:t>
      </w:r>
      <w:r>
        <w:rPr>
          <w:rFonts w:hint="eastAsia" w:ascii="方正仿宋_GBK" w:hAnsi="方正仿宋_GBK" w:eastAsia="方正仿宋_GBK" w:cs="方正仿宋_GBK"/>
          <w:spacing w:val="-1"/>
          <w:lang w:eastAsia="zh-CN"/>
        </w:rPr>
        <w:t>各党总支</w:t>
      </w:r>
      <w:r>
        <w:rPr>
          <w:rFonts w:hint="eastAsia" w:ascii="方正仿宋_GBK" w:hAnsi="方正仿宋_GBK" w:eastAsia="方正仿宋_GBK" w:cs="方正仿宋_GBK"/>
          <w:spacing w:val="-1"/>
        </w:rPr>
        <w:t>要严格学员管理，强化学习考核</w:t>
      </w:r>
      <w:r>
        <w:rPr>
          <w:rFonts w:hint="eastAsia" w:ascii="方正仿宋_GBK" w:hAnsi="方正仿宋_GBK" w:eastAsia="方正仿宋_GBK" w:cs="方正仿宋_GBK"/>
          <w:spacing w:val="-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-1"/>
        </w:rPr>
        <w:t>根据学员的学习情况进行综合评定，未完成学习任务或培训考核不合格的，本批次不能发展入党。</w:t>
      </w:r>
    </w:p>
    <w:p>
      <w:pPr>
        <w:rPr>
          <w:rFonts w:hint="eastAsia" w:ascii="方正仿宋_GBK" w:hAnsi="方正仿宋_GBK" w:eastAsia="方正仿宋_GBK" w:cs="方正仿宋_GBK"/>
          <w:spacing w:val="-1"/>
        </w:rPr>
      </w:pPr>
    </w:p>
    <w:p>
      <w:pPr>
        <w:rPr>
          <w:rFonts w:hint="eastAsia" w:ascii="方正仿宋_GBK" w:hAnsi="方正仿宋_GBK" w:eastAsia="方正仿宋_GBK" w:cs="方正仿宋_GBK"/>
          <w:spacing w:val="-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"/>
          <w:lang w:val="en-US" w:eastAsia="zh-CN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val="en-US" w:eastAsia="zh-CN" w:bidi="zh-CN"/>
        </w:rPr>
        <w:t xml:space="preserve">   党委组织部</w:t>
      </w:r>
    </w:p>
    <w:p>
      <w:pPr>
        <w:ind w:firstLine="6042" w:firstLineChars="1900"/>
        <w:rPr>
          <w:rFonts w:hint="default" w:ascii="方正仿宋_GBK" w:hAnsi="方正仿宋_GBK" w:eastAsia="方正仿宋_GBK" w:cs="方正仿宋_GBK"/>
          <w:spacing w:val="-1"/>
          <w:sz w:val="32"/>
          <w:szCs w:val="32"/>
          <w:lang w:val="en-US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val="en-US" w:eastAsia="zh-CN" w:bidi="zh-CN"/>
        </w:rPr>
        <w:t>2021年10月29日</w:t>
      </w:r>
    </w:p>
    <w:tbl>
      <w:tblPr>
        <w:tblStyle w:val="4"/>
        <w:tblpPr w:leftFromText="180" w:rightFromText="180" w:vertAnchor="text" w:horzAnchor="page" w:tblpX="1104" w:tblpY="341"/>
        <w:tblOverlap w:val="never"/>
        <w:tblW w:w="14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3510"/>
        <w:gridCol w:w="1050"/>
        <w:gridCol w:w="1335"/>
        <w:gridCol w:w="154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培训时间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培训内容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主讲人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线下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参加系部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  <w:t>线上参加系部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11月5日（周五）16:00-18:00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开班仪式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全面从严治党专题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申永生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ind w:left="0" w:leftChars="0" w:right="0" w:rightChars="0"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六层报告厅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电子、自动化、化工、计算机、环境、材料、理学、经管、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设计、体育、教工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11月6日（周六）08:30-10:00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传承弘扬伟大建党精神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田海江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电子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六层报告厅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机械、自动化、化工、计算机、环境、材料、理学、经管、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设计、体育、教工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11月6日（周六）10:30-12:00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深入学习四史，坚定理想信念，做新时代合格的共产党员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刘凤兰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自动化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六层报告厅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机械、电子、化工、计算机、环境、材料、理学、经管、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设计、体育、教工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11月6日（周六）14:00-15:30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传承红色基因，助力乡村振兴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—《我们的隰县扶贫故事》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张晓宾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化工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六层报告厅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机械、电子、自动化、计算机、环境、材料、理学、经管、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设计、体育、教工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4" w:colLast="4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11月6日（周六）16:00-17:30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中国共产党的性质和宗旨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敬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环境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六层报告厅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机械、电子、自动化、化工、计算机、材料、理学、经管、设计、体育、教工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11月6日（周六）19:00-20:30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学好“七一”重要讲话精神，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践行“责任担当、表率力行”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张伟泽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经管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六层报告厅</w:t>
            </w:r>
          </w:p>
        </w:tc>
        <w:tc>
          <w:tcPr>
            <w:tcW w:w="34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机械、电子、自动化、化工、计算机、材料、环境、理学、设计、体育、教工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11月5日-11日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集中学习观看《党章电视辅导教材》《党课开讲啦》《榜样5》《金刚川》《中国医生》等</w:t>
            </w:r>
          </w:p>
        </w:tc>
        <w:tc>
          <w:tcPr>
            <w:tcW w:w="7410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各系安排时间地点，不少于13学时。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11月11日（周四）19:00-21:00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闭卷考试</w:t>
            </w:r>
          </w:p>
        </w:tc>
        <w:tc>
          <w:tcPr>
            <w:tcW w:w="7410" w:type="dxa"/>
            <w:gridSpan w:val="4"/>
            <w:shd w:val="clear" w:color="auto" w:fill="auto"/>
            <w:noWrap/>
            <w:vAlign w:val="center"/>
          </w:tcPr>
          <w:p>
            <w:pPr>
              <w:ind w:firstLine="960" w:firstLineChars="4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利用学习通，由各系统一时间发放试卷，做好监考工作。</w:t>
            </w:r>
          </w:p>
        </w:tc>
      </w:tr>
    </w:tbl>
    <w:p>
      <w:pPr>
        <w:pStyle w:val="3"/>
        <w:numPr>
          <w:ilvl w:val="0"/>
          <w:numId w:val="0"/>
        </w:numPr>
        <w:ind w:right="0" w:rightChars="0"/>
        <w:jc w:val="center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4"/>
          <w:szCs w:val="24"/>
          <w:lang w:eastAsia="zh-CN"/>
        </w:rPr>
        <w:t>太原工业学院第1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4"/>
          <w:szCs w:val="24"/>
          <w:lang w:eastAsia="zh-CN"/>
        </w:rPr>
        <w:t>期党员发展对象培训班课程安排表</w:t>
      </w:r>
    </w:p>
    <w:p>
      <w:pPr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备注：按照疫情防控相关要求，线下培训每场人数不超过100人。相关系部培训人数多于100人，请合理安排参训人数。线下参训人员要求全程佩戴口罩。</w:t>
      </w:r>
    </w:p>
    <w:sectPr>
      <w:pgSz w:w="16838" w:h="11906" w:orient="landscape"/>
      <w:pgMar w:top="1360" w:right="1440" w:bottom="853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A6A1D"/>
    <w:rsid w:val="00277464"/>
    <w:rsid w:val="01084AEE"/>
    <w:rsid w:val="063E43F2"/>
    <w:rsid w:val="06CD5384"/>
    <w:rsid w:val="07F9393B"/>
    <w:rsid w:val="09F25F7C"/>
    <w:rsid w:val="0ECA6A1D"/>
    <w:rsid w:val="13A552E6"/>
    <w:rsid w:val="140A0C73"/>
    <w:rsid w:val="141D1079"/>
    <w:rsid w:val="18AE6AF4"/>
    <w:rsid w:val="19591E14"/>
    <w:rsid w:val="1AA10FFE"/>
    <w:rsid w:val="1B7A6117"/>
    <w:rsid w:val="1EBA7BDB"/>
    <w:rsid w:val="1FEA4B8F"/>
    <w:rsid w:val="21927652"/>
    <w:rsid w:val="21C04EFC"/>
    <w:rsid w:val="23CC2278"/>
    <w:rsid w:val="2558067E"/>
    <w:rsid w:val="28DA393A"/>
    <w:rsid w:val="2B9435A9"/>
    <w:rsid w:val="2CE160C7"/>
    <w:rsid w:val="2D900361"/>
    <w:rsid w:val="2DA03F50"/>
    <w:rsid w:val="302B4CE1"/>
    <w:rsid w:val="30702DA4"/>
    <w:rsid w:val="314414B4"/>
    <w:rsid w:val="32671463"/>
    <w:rsid w:val="33287396"/>
    <w:rsid w:val="36676CDD"/>
    <w:rsid w:val="37B531AE"/>
    <w:rsid w:val="395E45BE"/>
    <w:rsid w:val="3B92475E"/>
    <w:rsid w:val="3C715DDA"/>
    <w:rsid w:val="3CA14A36"/>
    <w:rsid w:val="3F4D110D"/>
    <w:rsid w:val="3FBB5707"/>
    <w:rsid w:val="41E971BF"/>
    <w:rsid w:val="42DA4966"/>
    <w:rsid w:val="43062C5D"/>
    <w:rsid w:val="437F6217"/>
    <w:rsid w:val="44CC0EED"/>
    <w:rsid w:val="458E0952"/>
    <w:rsid w:val="46981072"/>
    <w:rsid w:val="4826222C"/>
    <w:rsid w:val="4C743B22"/>
    <w:rsid w:val="4D5A7848"/>
    <w:rsid w:val="52967F07"/>
    <w:rsid w:val="52DC493D"/>
    <w:rsid w:val="54195FA3"/>
    <w:rsid w:val="555256C6"/>
    <w:rsid w:val="57440B54"/>
    <w:rsid w:val="576974CB"/>
    <w:rsid w:val="58813041"/>
    <w:rsid w:val="589F520B"/>
    <w:rsid w:val="58E51970"/>
    <w:rsid w:val="5EE80961"/>
    <w:rsid w:val="60404533"/>
    <w:rsid w:val="60FD5DC8"/>
    <w:rsid w:val="630E0640"/>
    <w:rsid w:val="65801572"/>
    <w:rsid w:val="6C264CA7"/>
    <w:rsid w:val="719A1D96"/>
    <w:rsid w:val="73556033"/>
    <w:rsid w:val="74A37B7C"/>
    <w:rsid w:val="784C5066"/>
    <w:rsid w:val="789E4C49"/>
    <w:rsid w:val="7B1C4B23"/>
    <w:rsid w:val="7BB12ECF"/>
    <w:rsid w:val="7F7A7350"/>
    <w:rsid w:val="7FA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1310</Words>
  <Characters>1410</Characters>
  <Lines>0</Lines>
  <Paragraphs>0</Paragraphs>
  <TotalTime>3</TotalTime>
  <ScaleCrop>false</ScaleCrop>
  <LinksUpToDate>false</LinksUpToDate>
  <CharactersWithSpaces>1473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2021-10-20T09:50:00Z</dcterms:created>
  <dc:creator>赵婷婷</dc:creator>
  <cp:lastModifiedBy>赵婷婷</cp:lastModifiedBy>
  <cp:lastPrinted>2021-11-08T10:04:00Z</cp:lastPrinted>
  <dcterms:modified xsi:type="dcterms:W3CDTF">2021-11-09T02:09:16Z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AEF7A520ABA245839551A85528688966</vt:lpwstr>
  </property>
</Properties>
</file>